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C5B" w:rsidRPr="00E93C5B" w:rsidRDefault="00E93C5B" w:rsidP="00E93C5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1 – </w:t>
      </w:r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Помощник</w:t>
      </w: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должен работать на МТ5 .</w:t>
      </w:r>
    </w:p>
    <w:p w:rsidR="00E93C5B" w:rsidRPr="00E93C5B" w:rsidRDefault="00E93C5B" w:rsidP="00E93C5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2 – </w:t>
      </w:r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Помощник</w:t>
      </w: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должен работать счета</w:t>
      </w:r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х</w:t>
      </w: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неттинговых</w:t>
      </w:r>
      <w:proofErr w:type="spellEnd"/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и </w:t>
      </w: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с хеджированием</w:t>
      </w:r>
      <w:proofErr w:type="gramStart"/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.</w:t>
      </w:r>
      <w:proofErr w:type="gramEnd"/>
    </w:p>
    <w:p w:rsidR="00E93C5B" w:rsidRPr="00E93C5B" w:rsidRDefault="00E93C5B" w:rsidP="00E93C5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3 - </w:t>
      </w:r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Помощник</w:t>
      </w: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должен работать на всех видах </w:t>
      </w:r>
      <w:proofErr w:type="spellStart"/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таймфреймов</w:t>
      </w:r>
      <w:proofErr w:type="spellEnd"/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MT5.</w:t>
      </w:r>
    </w:p>
    <w:p w:rsidR="00E93C5B" w:rsidRPr="00E93C5B" w:rsidRDefault="00E93C5B" w:rsidP="00E93C5B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4 - Значение цены торгового инструмента должно учитывать до 7 (ДО СЕМИ!) знаков после запятой</w:t>
      </w:r>
    </w:p>
    <w:p w:rsidR="00E93C5B" w:rsidRPr="00E93C5B" w:rsidRDefault="00E93C5B" w:rsidP="00E93C5B">
      <w:pPr>
        <w:shd w:val="clear" w:color="auto" w:fill="FFFFFF"/>
        <w:spacing w:after="180" w:line="240" w:lineRule="auto"/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</w:pP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5 - Размер устанавливаемого лота от 0,01 и выше</w:t>
      </w:r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до 10 000 лотов (как для </w:t>
      </w:r>
      <w:proofErr w:type="spellStart"/>
      <w:proofErr w:type="gramStart"/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форекса</w:t>
      </w:r>
      <w:proofErr w:type="spellEnd"/>
      <w:proofErr w:type="gramEnd"/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 xml:space="preserve"> так и для биржи </w:t>
      </w:r>
      <w:proofErr w:type="spellStart"/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ммвб</w:t>
      </w:r>
      <w:proofErr w:type="spellEnd"/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)</w:t>
      </w:r>
      <w:r w:rsidRPr="00E93C5B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, с возможностью увеличения объема лота по 0,01</w:t>
      </w:r>
      <w:r w:rsidRPr="00C36B83">
        <w:rPr>
          <w:rFonts w:ascii="Trebuchet MS" w:eastAsia="Times New Roman" w:hAnsi="Trebuchet MS" w:cs="Times New Roman"/>
          <w:color w:val="000000"/>
          <w:sz w:val="21"/>
          <w:szCs w:val="21"/>
          <w:lang w:eastAsia="ru-RU"/>
        </w:rPr>
        <w:t>.</w:t>
      </w:r>
    </w:p>
    <w:p w:rsidR="00E93C5B" w:rsidRPr="00C36B83" w:rsidRDefault="00E93C5B"/>
    <w:p w:rsidR="00F70261" w:rsidRPr="00C36B83" w:rsidRDefault="00024AB9">
      <w:r w:rsidRPr="00C36B83">
        <w:t xml:space="preserve">1) </w:t>
      </w:r>
      <w:r w:rsidR="00CA077D" w:rsidRPr="00C36B83">
        <w:t xml:space="preserve">При нанесении помощника на график, должна появляться графическая панель, что то типа </w:t>
      </w:r>
      <w:r w:rsidR="00CA077D" w:rsidRPr="00C36B83">
        <w:rPr>
          <w:noProof/>
          <w:lang w:eastAsia="ru-RU"/>
        </w:rPr>
        <w:drawing>
          <wp:inline distT="0" distB="0" distL="0" distR="0" wp14:anchorId="50B40964" wp14:editId="25D92C7A">
            <wp:extent cx="311150" cy="1460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77D" w:rsidRPr="00C36B83" w:rsidRDefault="00CA077D">
      <w:r w:rsidRPr="00C36B83">
        <w:t xml:space="preserve">Нажимая на красную </w:t>
      </w:r>
      <w:proofErr w:type="gramStart"/>
      <w:r w:rsidRPr="00C36B83">
        <w:t>кнопку</w:t>
      </w:r>
      <w:proofErr w:type="gramEnd"/>
      <w:r w:rsidRPr="00C36B83">
        <w:t xml:space="preserve"> появляется красный </w:t>
      </w:r>
      <w:r w:rsidR="008D51E6">
        <w:t xml:space="preserve">стартовый </w:t>
      </w:r>
      <w:r w:rsidRPr="00C36B83">
        <w:t>отрезок линии</w:t>
      </w:r>
      <w:r w:rsidR="005D09A2">
        <w:t xml:space="preserve">,  </w:t>
      </w:r>
      <w:r w:rsidR="005D09A2">
        <w:t xml:space="preserve">на графике на который нанесен помощник </w:t>
      </w:r>
      <w:r w:rsidR="00841EF7">
        <w:rPr>
          <w:rFonts w:ascii="Trebuchet MS" w:hAnsi="Trebuchet MS"/>
          <w:color w:val="404040"/>
          <w:sz w:val="21"/>
          <w:szCs w:val="21"/>
          <w:shd w:val="clear" w:color="auto" w:fill="FFFFFF"/>
        </w:rPr>
        <w:t>(в МТ5 инструмент называется "Рисование трендовой линии")</w:t>
      </w:r>
      <w:r w:rsidR="00456601">
        <w:t xml:space="preserve"> - для задавания сделок в</w:t>
      </w:r>
      <w:r w:rsidRPr="00C36B83">
        <w:t xml:space="preserve"> сел. Нажимая на синюю кнопку, появляется синий </w:t>
      </w:r>
      <w:r w:rsidR="008D51E6">
        <w:t xml:space="preserve">стартовый </w:t>
      </w:r>
      <w:r w:rsidRPr="00C36B83">
        <w:t>отрезок линии</w:t>
      </w:r>
      <w:r w:rsidR="005D09A2">
        <w:t>, на графике на который нанесен помощник</w:t>
      </w:r>
      <w:r w:rsidR="00841EF7">
        <w:t xml:space="preserve"> </w:t>
      </w:r>
      <w:r w:rsidR="00841EF7">
        <w:rPr>
          <w:rFonts w:ascii="Trebuchet MS" w:hAnsi="Trebuchet MS"/>
          <w:color w:val="404040"/>
          <w:sz w:val="21"/>
          <w:szCs w:val="21"/>
          <w:shd w:val="clear" w:color="auto" w:fill="FFFFFF"/>
        </w:rPr>
        <w:t>(в МТ5 инструмент называется "Рисование трендовой линии")</w:t>
      </w:r>
      <w:r w:rsidRPr="00C36B83">
        <w:t xml:space="preserve"> - для задавания сделок </w:t>
      </w:r>
      <w:proofErr w:type="gramStart"/>
      <w:r w:rsidRPr="00C36B83">
        <w:t>в</w:t>
      </w:r>
      <w:proofErr w:type="gramEnd"/>
      <w:r w:rsidRPr="00C36B83">
        <w:t xml:space="preserve"> бай.</w:t>
      </w:r>
      <w:r w:rsidR="00A92883" w:rsidRPr="00C36B83">
        <w:t xml:space="preserve"> Это так называемые </w:t>
      </w:r>
      <w:r w:rsidR="00456601">
        <w:t>- стартовый отрезок</w:t>
      </w:r>
      <w:r w:rsidR="00A92883" w:rsidRPr="00C36B83">
        <w:t xml:space="preserve"> линии.</w:t>
      </w:r>
    </w:p>
    <w:p w:rsidR="00CA077D" w:rsidRPr="00C36B83" w:rsidRDefault="002A6A14">
      <w:proofErr w:type="gramStart"/>
      <w:r w:rsidRPr="00C36B83">
        <w:t>Стартовый отрезок линия должен</w:t>
      </w:r>
      <w:r w:rsidR="00CA077D" w:rsidRPr="00C36B83">
        <w:t xml:space="preserve"> иметь воз</w:t>
      </w:r>
      <w:r w:rsidRPr="00C36B83">
        <w:t>можность удлиняться и укорачиваться</w:t>
      </w:r>
      <w:r w:rsidR="00456601">
        <w:t xml:space="preserve"> (иметь все свойства/функционал </w:t>
      </w:r>
      <w:r w:rsidR="00456601">
        <w:rPr>
          <w:rFonts w:ascii="Trebuchet MS" w:hAnsi="Trebuchet MS"/>
          <w:color w:val="404040"/>
          <w:sz w:val="21"/>
          <w:szCs w:val="21"/>
          <w:shd w:val="clear" w:color="auto" w:fill="FFFFFF"/>
        </w:rPr>
        <w:t>инструмент</w:t>
      </w:r>
      <w:r w:rsidR="00456601">
        <w:rPr>
          <w:rFonts w:ascii="Trebuchet MS" w:hAnsi="Trebuchet MS"/>
          <w:color w:val="404040"/>
          <w:sz w:val="21"/>
          <w:szCs w:val="21"/>
          <w:shd w:val="clear" w:color="auto" w:fill="FFFFFF"/>
        </w:rPr>
        <w:t>а</w:t>
      </w:r>
      <w:r w:rsidR="00456601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"Рисование трендовой линии"</w:t>
      </w:r>
      <w:r w:rsidR="00456601"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</w:t>
      </w:r>
      <w:r w:rsidR="00456601">
        <w:rPr>
          <w:rFonts w:ascii="Trebuchet MS" w:hAnsi="Trebuchet MS"/>
          <w:color w:val="404040"/>
          <w:sz w:val="21"/>
          <w:szCs w:val="21"/>
          <w:shd w:val="clear" w:color="auto" w:fill="FFFFFF"/>
        </w:rPr>
        <w:t>в МТ5</w:t>
      </w:r>
      <w:r w:rsidR="00456601">
        <w:t>)</w:t>
      </w:r>
      <w:r w:rsidRPr="00C36B83">
        <w:t>, в зависимости от его длинны, должны автоматически пересчитываться все остальные взаимосвязанные параметры</w:t>
      </w:r>
      <w:r w:rsidR="00456601">
        <w:t>, которые завязыв</w:t>
      </w:r>
      <w:r w:rsidR="008D51E6">
        <w:t xml:space="preserve">аются на крайние точки стартового отрезка </w:t>
      </w:r>
      <w:r w:rsidR="00456601">
        <w:t xml:space="preserve">линии, значения цены в крайних точках </w:t>
      </w:r>
      <w:r w:rsidR="008D51E6">
        <w:t xml:space="preserve">стартового отрезка </w:t>
      </w:r>
      <w:r w:rsidR="00456601">
        <w:t>линии и берутся для расчета</w:t>
      </w:r>
      <w:r w:rsidRPr="00C36B83">
        <w:t>.</w:t>
      </w:r>
      <w:proofErr w:type="gramEnd"/>
    </w:p>
    <w:p w:rsidR="00456601" w:rsidRDefault="00024AB9">
      <w:r w:rsidRPr="00C36B83">
        <w:t xml:space="preserve">2) </w:t>
      </w:r>
      <w:r w:rsidR="008D51E6">
        <w:t xml:space="preserve">Значения в крайних точках стартового отрезка </w:t>
      </w:r>
      <w:r w:rsidR="009647E1" w:rsidRPr="00C36B83">
        <w:t>лини</w:t>
      </w:r>
      <w:r w:rsidR="00203E11" w:rsidRPr="00C36B83">
        <w:t>и</w:t>
      </w:r>
      <w:r w:rsidR="008D51E6">
        <w:t xml:space="preserve"> принимается за 100% </w:t>
      </w:r>
      <w:r w:rsidR="008D51E6">
        <w:t xml:space="preserve">(см. </w:t>
      </w:r>
      <w:r w:rsidR="00624482">
        <w:t>рис</w:t>
      </w:r>
      <w:proofErr w:type="gramStart"/>
      <w:r w:rsidR="00624482">
        <w:t>1</w:t>
      </w:r>
      <w:proofErr w:type="gramEnd"/>
      <w:r w:rsidR="008D51E6">
        <w:t>)</w:t>
      </w:r>
    </w:p>
    <w:p w:rsidR="00456601" w:rsidRDefault="00624482">
      <w:r>
        <w:t>рис</w:t>
      </w:r>
      <w:r w:rsidR="00456601">
        <w:t xml:space="preserve"> №1</w:t>
      </w:r>
    </w:p>
    <w:p w:rsidR="00456601" w:rsidRDefault="00456601">
      <w:r w:rsidRPr="00456601">
        <w:drawing>
          <wp:inline distT="0" distB="0" distL="0" distR="0" wp14:anchorId="6B5CA6B9" wp14:editId="5C74EF35">
            <wp:extent cx="4381720" cy="244343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2549" cy="2443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601" w:rsidRDefault="00456601"/>
    <w:p w:rsidR="00456601" w:rsidRDefault="009647E1">
      <w:r w:rsidRPr="00C36B83">
        <w:t xml:space="preserve">Точка входа </w:t>
      </w:r>
      <w:r w:rsidR="008D51E6">
        <w:t xml:space="preserve">в сделку </w:t>
      </w:r>
      <w:r w:rsidRPr="00C36B83">
        <w:t xml:space="preserve">задается </w:t>
      </w:r>
      <w:r w:rsidR="00024AB9" w:rsidRPr="00C36B83">
        <w:t>в настройках помощника</w:t>
      </w:r>
      <w:r w:rsidR="008D51E6">
        <w:t>,</w:t>
      </w:r>
      <w:r w:rsidR="00024AB9" w:rsidRPr="00C36B83">
        <w:t xml:space="preserve"> </w:t>
      </w:r>
      <w:r w:rsidRPr="00C36B83">
        <w:t>на заданном процент</w:t>
      </w:r>
      <w:r w:rsidR="00841EF7">
        <w:t>е</w:t>
      </w:r>
      <w:r w:rsidR="00F826F9" w:rsidRPr="00C36B83">
        <w:t xml:space="preserve"> от начала </w:t>
      </w:r>
      <w:r w:rsidR="0090205D">
        <w:t xml:space="preserve">стартового отрезка </w:t>
      </w:r>
      <w:r w:rsidR="00F826F9" w:rsidRPr="00C36B83">
        <w:t>линии</w:t>
      </w:r>
      <w:r w:rsidR="00841EF7">
        <w:t xml:space="preserve"> (начало </w:t>
      </w:r>
      <w:r w:rsidR="0090205D">
        <w:t xml:space="preserve">стартового отрезка </w:t>
      </w:r>
      <w:r w:rsidR="00841EF7">
        <w:t>линии – левый край линии, значение цены в данной точке принимается за точку отсчета)</w:t>
      </w:r>
      <w:r w:rsidR="00456601">
        <w:t xml:space="preserve">. </w:t>
      </w:r>
      <w:proofErr w:type="gramStart"/>
      <w:r w:rsidR="00456601">
        <w:t>Д</w:t>
      </w:r>
      <w:r w:rsidR="00F826F9" w:rsidRPr="00C36B83">
        <w:t xml:space="preserve">опустим </w:t>
      </w:r>
      <w:r w:rsidR="008D51E6">
        <w:t>в настройках помощ</w:t>
      </w:r>
      <w:r w:rsidR="00456601">
        <w:t>ника стартовая точка</w:t>
      </w:r>
      <w:r w:rsidR="0090205D">
        <w:t xml:space="preserve"> сделки</w:t>
      </w:r>
      <w:r w:rsidR="00456601">
        <w:t xml:space="preserve"> задана</w:t>
      </w:r>
      <w:proofErr w:type="gramEnd"/>
      <w:r w:rsidR="00456601">
        <w:t xml:space="preserve"> как </w:t>
      </w:r>
      <w:r w:rsidR="00F826F9" w:rsidRPr="00C36B83">
        <w:t>40%</w:t>
      </w:r>
      <w:r w:rsidR="00456601">
        <w:t xml:space="preserve"> - это значит, что берется разница между значениями 1470.58 и 1468.04</w:t>
      </w:r>
      <w:r w:rsidR="008D51E6">
        <w:t xml:space="preserve"> (это з</w:t>
      </w:r>
      <w:r w:rsidR="008D51E6">
        <w:t xml:space="preserve">начения в крайних точках стартового отрезка </w:t>
      </w:r>
      <w:r w:rsidR="008D51E6" w:rsidRPr="00C36B83">
        <w:t>линии</w:t>
      </w:r>
      <w:r w:rsidR="008D51E6">
        <w:t xml:space="preserve"> конкретно данного примера)</w:t>
      </w:r>
      <w:r w:rsidR="00456601">
        <w:t xml:space="preserve"> получаем 2.54.</w:t>
      </w:r>
    </w:p>
    <w:p w:rsidR="008D51E6" w:rsidRDefault="00456601">
      <w:r>
        <w:t>2,54 принимается за 100%, теперь от этого значе</w:t>
      </w:r>
      <w:r w:rsidR="008D51E6">
        <w:t>ния находим 40%, получаем 1,016.</w:t>
      </w:r>
    </w:p>
    <w:p w:rsidR="00841EF7" w:rsidRDefault="008D51E6">
      <w:r>
        <w:lastRenderedPageBreak/>
        <w:t>Т</w:t>
      </w:r>
      <w:r w:rsidR="00456601">
        <w:t xml:space="preserve">еперь полученное </w:t>
      </w:r>
      <w:r>
        <w:t xml:space="preserve">значение </w:t>
      </w:r>
      <w:r w:rsidR="0090205D">
        <w:t xml:space="preserve">вычитаем (для </w:t>
      </w:r>
      <w:proofErr w:type="spellStart"/>
      <w:r w:rsidR="0090205D">
        <w:t>селов</w:t>
      </w:r>
      <w:proofErr w:type="spellEnd"/>
      <w:r w:rsidR="0090205D">
        <w:t xml:space="preserve">) /прибавляем (для баев) из/к </w:t>
      </w:r>
      <w:r>
        <w:t xml:space="preserve">значению цены в точке начала </w:t>
      </w:r>
      <w:r w:rsidR="0090205D">
        <w:t>стартового отрезка линии, получаем значение равное 1469,564, это и есть наше значение точки входа в сделку</w:t>
      </w:r>
      <w:proofErr w:type="gramStart"/>
      <w:r w:rsidR="0090205D">
        <w:t>.</w:t>
      </w:r>
      <w:proofErr w:type="gramEnd"/>
      <w:r w:rsidR="0090205D">
        <w:t xml:space="preserve"> (</w:t>
      </w:r>
      <w:proofErr w:type="gramStart"/>
      <w:r w:rsidR="0090205D">
        <w:t>с</w:t>
      </w:r>
      <w:proofErr w:type="gramEnd"/>
      <w:r w:rsidR="0090205D">
        <w:t xml:space="preserve">м. </w:t>
      </w:r>
      <w:r w:rsidR="00624482">
        <w:t>рис</w:t>
      </w:r>
      <w:r w:rsidR="0090205D">
        <w:t xml:space="preserve"> №2)</w:t>
      </w:r>
    </w:p>
    <w:p w:rsidR="0090205D" w:rsidRDefault="00624482">
      <w:r w:rsidRPr="00624482">
        <w:drawing>
          <wp:inline distT="0" distB="0" distL="0" distR="0" wp14:anchorId="28B355F7" wp14:editId="22088A37">
            <wp:extent cx="4392291" cy="3653819"/>
            <wp:effectExtent l="0" t="0" r="889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3522" cy="365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05D" w:rsidRDefault="0090205D"/>
    <w:p w:rsidR="0090205D" w:rsidRDefault="0090205D">
      <w:r>
        <w:t>Точка входа в сделку на линии так же должна отображаться стандартной пунктирной линией выставленного отложенного ордера/</w:t>
      </w:r>
      <w:proofErr w:type="spellStart"/>
      <w:r>
        <w:t>лимитке</w:t>
      </w:r>
      <w:proofErr w:type="spellEnd"/>
      <w:r>
        <w:t>.</w:t>
      </w:r>
      <w:r w:rsidR="00502CFA">
        <w:t xml:space="preserve"> См. рис. 2</w:t>
      </w:r>
    </w:p>
    <w:p w:rsidR="00982DBC" w:rsidRDefault="00F826F9">
      <w:r w:rsidRPr="00C36B83">
        <w:t>С</w:t>
      </w:r>
      <w:r w:rsidR="009647E1" w:rsidRPr="00C36B83">
        <w:t>топ</w:t>
      </w:r>
      <w:r w:rsidR="00982DBC">
        <w:t xml:space="preserve"> это разница значений полученное между точкой входа </w:t>
      </w:r>
      <w:r w:rsidR="001D16EE">
        <w:t xml:space="preserve">в сделку </w:t>
      </w:r>
      <w:r w:rsidR="00982DBC">
        <w:t>и значением цены в точке начала</w:t>
      </w:r>
      <w:r w:rsidR="00982DBC">
        <w:t xml:space="preserve"> стартового отрезка линии </w:t>
      </w:r>
      <w:r w:rsidR="00982DBC">
        <w:t>+ спред. С</w:t>
      </w:r>
      <w:r w:rsidR="009647E1" w:rsidRPr="00C36B83">
        <w:t>пре</w:t>
      </w:r>
      <w:r w:rsidRPr="00C36B83">
        <w:t xml:space="preserve">д задается в </w:t>
      </w:r>
      <w:proofErr w:type="spellStart"/>
      <w:r w:rsidR="00982DBC">
        <w:t>пипсах</w:t>
      </w:r>
      <w:proofErr w:type="spellEnd"/>
      <w:r w:rsidR="00982DBC">
        <w:t xml:space="preserve"> </w:t>
      </w:r>
      <w:r w:rsidR="001D16EE">
        <w:t xml:space="preserve">в </w:t>
      </w:r>
      <w:r w:rsidRPr="00C36B83">
        <w:t xml:space="preserve">настройках </w:t>
      </w:r>
      <w:r w:rsidR="00982DBC">
        <w:t xml:space="preserve">помощника </w:t>
      </w:r>
      <w:r w:rsidRPr="00C36B83">
        <w:t>вручную</w:t>
      </w:r>
      <w:r w:rsidR="009647E1" w:rsidRPr="00C36B83">
        <w:t>.</w:t>
      </w:r>
    </w:p>
    <w:p w:rsidR="001D16EE" w:rsidRDefault="009647E1">
      <w:r w:rsidRPr="00C36B83">
        <w:t xml:space="preserve">Получая </w:t>
      </w:r>
      <w:r w:rsidR="00B16B5F">
        <w:t xml:space="preserve">размер </w:t>
      </w:r>
      <w:r w:rsidRPr="00C36B83">
        <w:t xml:space="preserve">значение стопа, сразу же вычисляется значение </w:t>
      </w:r>
      <w:proofErr w:type="spellStart"/>
      <w:r w:rsidRPr="00C36B83">
        <w:t>тей</w:t>
      </w:r>
      <w:r w:rsidR="001D1BFE" w:rsidRPr="00C36B83">
        <w:t>ка</w:t>
      </w:r>
      <w:proofErr w:type="spellEnd"/>
      <w:r w:rsidR="00B16B5F">
        <w:t xml:space="preserve">. В настройках помощника </w:t>
      </w:r>
      <w:proofErr w:type="spellStart"/>
      <w:r w:rsidR="00B16B5F">
        <w:t>тейк</w:t>
      </w:r>
      <w:proofErr w:type="spellEnd"/>
      <w:r w:rsidR="00B16B5F">
        <w:t xml:space="preserve"> задается как соотношение</w:t>
      </w:r>
      <w:r w:rsidR="00BF3BD2" w:rsidRPr="00C36B83">
        <w:t>, задается вручную. Н</w:t>
      </w:r>
      <w:r w:rsidR="00F826F9" w:rsidRPr="00C36B83">
        <w:t>апример,</w:t>
      </w:r>
      <w:r w:rsidR="001D1BFE" w:rsidRPr="00C36B83">
        <w:t xml:space="preserve"> 1 к 4</w:t>
      </w:r>
      <w:r w:rsidR="00F826F9" w:rsidRPr="00C36B83">
        <w:t xml:space="preserve"> где 1 это размер полного стопа</w:t>
      </w:r>
      <w:r w:rsidR="001D16EE">
        <w:t xml:space="preserve">  (стоп + спред)</w:t>
      </w:r>
      <w:r w:rsidR="001D1BFE" w:rsidRPr="00C36B83">
        <w:t>, а 4</w:t>
      </w:r>
      <w:r w:rsidRPr="00C36B83">
        <w:t xml:space="preserve"> это </w:t>
      </w:r>
      <w:r w:rsidR="001D16EE">
        <w:t>четырехкратное кол-во стопа</w:t>
      </w:r>
      <w:r w:rsidR="0017062E">
        <w:t xml:space="preserve"> (</w:t>
      </w:r>
      <w:r w:rsidR="00727C8A">
        <w:t xml:space="preserve">просто стопа </w:t>
      </w:r>
      <w:r w:rsidR="0017062E">
        <w:t>без спреда)</w:t>
      </w:r>
      <w:proofErr w:type="gramStart"/>
      <w:r w:rsidR="0017062E">
        <w:t xml:space="preserve"> </w:t>
      </w:r>
      <w:r w:rsidR="001D16EE">
        <w:t>.</w:t>
      </w:r>
      <w:proofErr w:type="gramEnd"/>
      <w:r w:rsidR="001D16EE">
        <w:t xml:space="preserve"> Значение перемножения </w:t>
      </w:r>
      <w:r w:rsidR="00727C8A">
        <w:t>стоп</w:t>
      </w:r>
      <w:r w:rsidR="001D16EE">
        <w:t xml:space="preserve"> умноженный на 4 дает нам результат. Этот результат перемножения прибавляется к точке входа в сделку и уже полученное значение должно являться </w:t>
      </w:r>
      <w:proofErr w:type="spellStart"/>
      <w:r w:rsidR="001D16EE">
        <w:t>тейкпрофитом</w:t>
      </w:r>
      <w:proofErr w:type="spellEnd"/>
      <w:r w:rsidR="001D16EE">
        <w:t xml:space="preserve">. </w:t>
      </w:r>
    </w:p>
    <w:p w:rsidR="009647E1" w:rsidRPr="00C36B83" w:rsidRDefault="00BF3BD2">
      <w:r w:rsidRPr="00C36B83">
        <w:t>Соотношение к</w:t>
      </w:r>
      <w:r w:rsidR="009647E1" w:rsidRPr="00C36B83">
        <w:t xml:space="preserve">ратность </w:t>
      </w:r>
      <w:proofErr w:type="spellStart"/>
      <w:r w:rsidR="009647E1" w:rsidRPr="00C36B83">
        <w:t>тейка</w:t>
      </w:r>
      <w:proofErr w:type="spellEnd"/>
      <w:r w:rsidR="001D1BFE" w:rsidRPr="00C36B83">
        <w:t xml:space="preserve"> </w:t>
      </w:r>
      <w:r w:rsidRPr="00C36B83">
        <w:t xml:space="preserve">к </w:t>
      </w:r>
      <w:proofErr w:type="gramStart"/>
      <w:r w:rsidRPr="00C36B83">
        <w:t>полному</w:t>
      </w:r>
      <w:proofErr w:type="gramEnd"/>
      <w:r w:rsidRPr="00C36B83">
        <w:t xml:space="preserve"> стопу </w:t>
      </w:r>
      <w:r w:rsidR="001D1BFE" w:rsidRPr="00C36B83">
        <w:t xml:space="preserve">задается в настройках </w:t>
      </w:r>
      <w:r w:rsidR="00F826F9" w:rsidRPr="00C36B83">
        <w:t>помощника</w:t>
      </w:r>
      <w:r w:rsidR="001D1BFE" w:rsidRPr="00C36B83">
        <w:t xml:space="preserve"> вручную</w:t>
      </w:r>
      <w:r w:rsidR="009647E1" w:rsidRPr="00C36B83">
        <w:t>.</w:t>
      </w:r>
    </w:p>
    <w:p w:rsidR="00F70261" w:rsidRPr="00C36B83" w:rsidRDefault="008F7254">
      <w:r w:rsidRPr="00C36B83">
        <w:t xml:space="preserve">3) </w:t>
      </w:r>
      <w:r w:rsidR="00F4109D" w:rsidRPr="00C36B83">
        <w:t>Внутри задаются параметры:</w:t>
      </w:r>
    </w:p>
    <w:p w:rsidR="00F4109D" w:rsidRPr="00C36B83" w:rsidRDefault="00477784">
      <w:r w:rsidRPr="00C36B83">
        <w:t xml:space="preserve">Соотношение прибыль к убытку – </w:t>
      </w:r>
      <w:proofErr w:type="gramStart"/>
      <w:r w:rsidRPr="00C36B83">
        <w:t>допустим</w:t>
      </w:r>
      <w:proofErr w:type="gramEnd"/>
      <w:r w:rsidRPr="00C36B83">
        <w:t xml:space="preserve"> задано 1 к 10, значит </w:t>
      </w:r>
      <w:proofErr w:type="spellStart"/>
      <w:r w:rsidRPr="00C36B83">
        <w:t>тейк</w:t>
      </w:r>
      <w:proofErr w:type="spellEnd"/>
      <w:r w:rsidRPr="00C36B83">
        <w:t xml:space="preserve"> должен встать на значение десятикратного размера стопа.</w:t>
      </w:r>
      <w:r w:rsidR="00252DE7" w:rsidRPr="00C36B83">
        <w:t xml:space="preserve"> Должно учитываться значения в диапазоне от 1/1 до 1/100.</w:t>
      </w:r>
    </w:p>
    <w:p w:rsidR="00D40C0B" w:rsidRDefault="00ED5E71">
      <w:r w:rsidRPr="00C36B83">
        <w:t>Выставление БУ</w:t>
      </w:r>
      <w:r w:rsidR="00C12E7B">
        <w:t xml:space="preserve"> (точка </w:t>
      </w:r>
      <w:proofErr w:type="spellStart"/>
      <w:r w:rsidR="00C12E7B">
        <w:t>безубытка</w:t>
      </w:r>
      <w:proofErr w:type="spellEnd"/>
      <w:r w:rsidR="00C12E7B">
        <w:t>)</w:t>
      </w:r>
      <w:r w:rsidRPr="00C36B83">
        <w:t xml:space="preserve">. </w:t>
      </w:r>
      <w:r w:rsidR="00D40C0B">
        <w:t xml:space="preserve">При открытой сделке и </w:t>
      </w:r>
      <w:proofErr w:type="gramStart"/>
      <w:r w:rsidR="00D40C0B">
        <w:t>при</w:t>
      </w:r>
      <w:proofErr w:type="gramEnd"/>
      <w:r w:rsidR="00D40C0B">
        <w:t xml:space="preserve"> достижения заданного значения 1 к 3, где 1 это размер стопа (без спреда) умноженное на 3, у данной открытой позиции </w:t>
      </w:r>
      <w:proofErr w:type="spellStart"/>
      <w:r w:rsidR="00D40C0B">
        <w:t>должена</w:t>
      </w:r>
      <w:proofErr w:type="spellEnd"/>
      <w:r w:rsidR="00D40C0B">
        <w:t xml:space="preserve"> выставляться БУ (точка </w:t>
      </w:r>
      <w:proofErr w:type="spellStart"/>
      <w:r w:rsidR="00D40C0B">
        <w:t>безубытка</w:t>
      </w:r>
      <w:proofErr w:type="spellEnd"/>
      <w:r w:rsidR="00D40C0B">
        <w:t>). Соотношение 1 к 3 это пример, в настройках помощн</w:t>
      </w:r>
      <w:r w:rsidR="00C9719F">
        <w:t>и</w:t>
      </w:r>
      <w:r w:rsidR="00D40C0B">
        <w:t>ка должна быть возможность задавать данное соотношение вручную</w:t>
      </w:r>
      <w:r w:rsidR="00C9719F">
        <w:t xml:space="preserve"> в диапазоне от 1/1 до 1/100</w:t>
      </w:r>
      <w:r w:rsidR="00D40C0B">
        <w:t>.</w:t>
      </w:r>
    </w:p>
    <w:p w:rsidR="00D40C0B" w:rsidRDefault="00D40C0B"/>
    <w:p w:rsidR="00B51783" w:rsidRPr="00C36B83" w:rsidRDefault="00B51783">
      <w:r w:rsidRPr="00C36B83">
        <w:t xml:space="preserve">По достижению заданного значения, </w:t>
      </w:r>
      <w:r w:rsidR="00D0043F">
        <w:t>в данном примере</w:t>
      </w:r>
      <w:r w:rsidRPr="00C36B83">
        <w:t xml:space="preserve"> 1к3, выставляется БУ по цене </w:t>
      </w:r>
      <w:r w:rsidR="00D0043F">
        <w:t xml:space="preserve">равной </w:t>
      </w:r>
      <w:r w:rsidR="00C12E7B">
        <w:t>точка входа в сделку</w:t>
      </w:r>
      <w:r w:rsidRPr="00C36B83">
        <w:t xml:space="preserve"> + </w:t>
      </w:r>
      <w:r w:rsidR="00D0043F">
        <w:rPr>
          <w:lang w:val="en-US"/>
        </w:rPr>
        <w:t>Z</w:t>
      </w:r>
      <w:r w:rsidRPr="00C36B83">
        <w:t xml:space="preserve"> </w:t>
      </w:r>
      <w:proofErr w:type="spellStart"/>
      <w:r w:rsidRPr="00C36B83">
        <w:t>пипсов</w:t>
      </w:r>
      <w:proofErr w:type="spellEnd"/>
      <w:r w:rsidRPr="00C36B83">
        <w:t xml:space="preserve">, </w:t>
      </w:r>
      <w:r w:rsidR="00D0043F">
        <w:rPr>
          <w:lang w:val="en-US"/>
        </w:rPr>
        <w:t>Z</w:t>
      </w:r>
      <w:r w:rsidR="00D0043F" w:rsidRPr="00D0043F">
        <w:t xml:space="preserve"> </w:t>
      </w:r>
      <w:proofErr w:type="spellStart"/>
      <w:r w:rsidR="00D0043F">
        <w:t>пипсов</w:t>
      </w:r>
      <w:proofErr w:type="spellEnd"/>
      <w:r w:rsidR="00D0043F">
        <w:t xml:space="preserve"> </w:t>
      </w:r>
      <w:r w:rsidRPr="00C36B83">
        <w:t>задается в настройках</w:t>
      </w:r>
      <w:r w:rsidR="00D0043F">
        <w:t xml:space="preserve"> помощника вручную.</w:t>
      </w:r>
    </w:p>
    <w:p w:rsidR="00B51783" w:rsidRPr="00C36B83" w:rsidRDefault="0093498F">
      <w:r w:rsidRPr="00C36B83">
        <w:t>Снятие ордера/</w:t>
      </w:r>
      <w:proofErr w:type="spellStart"/>
      <w:r w:rsidRPr="00C36B83">
        <w:t>лимитки</w:t>
      </w:r>
      <w:proofErr w:type="spellEnd"/>
      <w:r w:rsidR="00B51783" w:rsidRPr="00C36B83">
        <w:t xml:space="preserve"> – после </w:t>
      </w:r>
      <w:r w:rsidRPr="00C36B83">
        <w:t xml:space="preserve">нанесения стартового отрезка линии на графике и автоматическом высчитывании </w:t>
      </w:r>
      <w:r w:rsidR="00085A96">
        <w:t xml:space="preserve">- </w:t>
      </w:r>
      <w:r w:rsidR="00B51783" w:rsidRPr="00C36B83">
        <w:t>точки входа</w:t>
      </w:r>
      <w:r w:rsidRPr="00C36B83">
        <w:t>,</w:t>
      </w:r>
      <w:r w:rsidR="00B51783" w:rsidRPr="00C36B83">
        <w:t xml:space="preserve"> стопа</w:t>
      </w:r>
      <w:r w:rsidRPr="00C36B83">
        <w:t xml:space="preserve"> и БУ</w:t>
      </w:r>
      <w:r w:rsidR="00B51783" w:rsidRPr="00C36B83">
        <w:t xml:space="preserve">, если цена дошла до значения </w:t>
      </w:r>
      <w:proofErr w:type="spellStart"/>
      <w:r w:rsidR="00B51783" w:rsidRPr="00C36B83">
        <w:t>тейка</w:t>
      </w:r>
      <w:proofErr w:type="spellEnd"/>
      <w:r w:rsidR="00B51783" w:rsidRPr="00C36B83">
        <w:t xml:space="preserve"> </w:t>
      </w:r>
      <w:r w:rsidR="006412B6" w:rsidRPr="00C36B83">
        <w:t xml:space="preserve">и </w:t>
      </w:r>
      <w:r w:rsidR="00CE6C6A" w:rsidRPr="00C36B83">
        <w:t>при этом не была открыта</w:t>
      </w:r>
      <w:r w:rsidR="006412B6" w:rsidRPr="00C36B83">
        <w:t xml:space="preserve"> позиция</w:t>
      </w:r>
      <w:r w:rsidRPr="00C36B83">
        <w:t xml:space="preserve"> (цена не коснулась точки входа</w:t>
      </w:r>
      <w:r w:rsidR="00CB5EA9">
        <w:t>, сделка не открылась</w:t>
      </w:r>
      <w:r w:rsidRPr="00C36B83">
        <w:t>)</w:t>
      </w:r>
      <w:r w:rsidR="00B51783" w:rsidRPr="00C36B83">
        <w:t>, то ордер</w:t>
      </w:r>
      <w:r w:rsidRPr="00C36B83">
        <w:t>/</w:t>
      </w:r>
      <w:proofErr w:type="spellStart"/>
      <w:r w:rsidRPr="00C36B83">
        <w:t>лимитка</w:t>
      </w:r>
      <w:proofErr w:type="spellEnd"/>
      <w:r w:rsidR="00B51783" w:rsidRPr="00C36B83">
        <w:t xml:space="preserve"> должен автоматически </w:t>
      </w:r>
      <w:proofErr w:type="gramStart"/>
      <w:r w:rsidR="00B51783" w:rsidRPr="00C36B83">
        <w:t>снима</w:t>
      </w:r>
      <w:r w:rsidRPr="00C36B83">
        <w:t>ться</w:t>
      </w:r>
      <w:proofErr w:type="gramEnd"/>
      <w:r w:rsidRPr="00C36B83">
        <w:t xml:space="preserve"> т.е. сделка конкретно по данному ордеру/</w:t>
      </w:r>
      <w:proofErr w:type="spellStart"/>
      <w:r w:rsidRPr="00C36B83">
        <w:t>лимитке</w:t>
      </w:r>
      <w:proofErr w:type="spellEnd"/>
      <w:r w:rsidRPr="00C36B83">
        <w:t xml:space="preserve"> не должна больше открываться.</w:t>
      </w:r>
    </w:p>
    <w:p w:rsidR="007E39EC" w:rsidRPr="00C36B83" w:rsidRDefault="00D82983">
      <w:r w:rsidRPr="00C36B83">
        <w:t xml:space="preserve">Размещение </w:t>
      </w:r>
      <w:r w:rsidR="008F7254" w:rsidRPr="00C36B83">
        <w:t>ордера/</w:t>
      </w:r>
      <w:proofErr w:type="spellStart"/>
      <w:r w:rsidR="008F7254" w:rsidRPr="00C36B83">
        <w:t>лимитки</w:t>
      </w:r>
      <w:proofErr w:type="spellEnd"/>
      <w:r w:rsidR="008F7254" w:rsidRPr="00C36B83">
        <w:t xml:space="preserve"> должно быть реализовано двумя способами</w:t>
      </w:r>
      <w:r w:rsidRPr="00C36B83">
        <w:t xml:space="preserve"> – либо в памяти советника</w:t>
      </w:r>
      <w:r w:rsidR="008F7254" w:rsidRPr="00C36B83">
        <w:t xml:space="preserve"> (т.е. при закрытии советника ордер/</w:t>
      </w:r>
      <w:proofErr w:type="spellStart"/>
      <w:r w:rsidR="008F7254" w:rsidRPr="00C36B83">
        <w:t>лимитка</w:t>
      </w:r>
      <w:proofErr w:type="spellEnd"/>
      <w:r w:rsidR="008F7254" w:rsidRPr="00C36B83">
        <w:t xml:space="preserve"> не должны сработать)</w:t>
      </w:r>
      <w:r w:rsidRPr="00C36B83">
        <w:t>, либо в терминале с полноценными заявками на сервере брокера</w:t>
      </w:r>
      <w:r w:rsidR="008F7254" w:rsidRPr="00C36B83">
        <w:t xml:space="preserve"> (даже при закрытом терминале ордер/</w:t>
      </w:r>
      <w:proofErr w:type="spellStart"/>
      <w:r w:rsidR="008F7254" w:rsidRPr="00C36B83">
        <w:t>лимитка</w:t>
      </w:r>
      <w:proofErr w:type="spellEnd"/>
      <w:r w:rsidR="008F7254" w:rsidRPr="00C36B83">
        <w:t xml:space="preserve"> должны будут сработать)</w:t>
      </w:r>
      <w:r w:rsidRPr="00C36B83">
        <w:t xml:space="preserve">. </w:t>
      </w:r>
      <w:r w:rsidR="00FC4465">
        <w:t>В настройках помощника должен быть выбор, как именно выставляются ордера/</w:t>
      </w:r>
      <w:proofErr w:type="spellStart"/>
      <w:r w:rsidR="00FC4465">
        <w:t>лимитки</w:t>
      </w:r>
      <w:proofErr w:type="spellEnd"/>
      <w:r w:rsidR="00FC4465">
        <w:t>.</w:t>
      </w:r>
    </w:p>
    <w:p w:rsidR="002D3397" w:rsidRDefault="00AD7863">
      <w:pPr>
        <w:rPr>
          <w:lang w:val="en-US"/>
        </w:rPr>
      </w:pPr>
      <w:proofErr w:type="gramStart"/>
      <w:r w:rsidRPr="00C36B83">
        <w:t xml:space="preserve">В комментариях к </w:t>
      </w:r>
      <w:r w:rsidR="006B4164" w:rsidRPr="00C36B83">
        <w:t>сработанной точке входа (открытой сделке)</w:t>
      </w:r>
      <w:r w:rsidR="0042519C" w:rsidRPr="00C36B83">
        <w:t>,</w:t>
      </w:r>
      <w:r w:rsidR="006B4164" w:rsidRPr="00C36B83">
        <w:t xml:space="preserve"> должно указываться </w:t>
      </w:r>
      <w:r w:rsidR="00A34044" w:rsidRPr="00C36B83">
        <w:t xml:space="preserve">– сделка открылась </w:t>
      </w:r>
      <w:r w:rsidR="006B4164" w:rsidRPr="00C36B83">
        <w:t xml:space="preserve">по </w:t>
      </w:r>
      <w:proofErr w:type="spellStart"/>
      <w:r w:rsidR="002D3397">
        <w:t>та</w:t>
      </w:r>
      <w:r w:rsidR="006B4164" w:rsidRPr="00C36B83">
        <w:t>кому</w:t>
      </w:r>
      <w:r w:rsidR="002D3397">
        <w:t>то</w:t>
      </w:r>
      <w:proofErr w:type="spellEnd"/>
      <w:r w:rsidR="006E05D7" w:rsidRPr="00C36B83">
        <w:t xml:space="preserve"> тайм</w:t>
      </w:r>
      <w:r w:rsidR="006B4164" w:rsidRPr="00C36B83">
        <w:t>у</w:t>
      </w:r>
      <w:r w:rsidR="006E05D7" w:rsidRPr="00C36B83">
        <w:t xml:space="preserve">, </w:t>
      </w:r>
      <w:r w:rsidR="002D3397">
        <w:t xml:space="preserve">в такую то </w:t>
      </w:r>
      <w:r w:rsidR="006E05D7" w:rsidRPr="00C36B83">
        <w:t>дат</w:t>
      </w:r>
      <w:r w:rsidR="002D3397">
        <w:t>у</w:t>
      </w:r>
      <w:r w:rsidR="006B4164" w:rsidRPr="00C36B83">
        <w:t>,</w:t>
      </w:r>
      <w:r w:rsidR="006E05D7" w:rsidRPr="00C36B83">
        <w:t xml:space="preserve"> </w:t>
      </w:r>
      <w:r w:rsidR="002D3397">
        <w:t>в такое то время (</w:t>
      </w:r>
      <w:r w:rsidR="006B4164" w:rsidRPr="00C36B83">
        <w:t>до минуты</w:t>
      </w:r>
      <w:r w:rsidR="002D3397">
        <w:t>)</w:t>
      </w:r>
      <w:r w:rsidR="006E05D7" w:rsidRPr="00C36B83">
        <w:t>, соотношение прибыль убыток заложенные в настройках советника.</w:t>
      </w:r>
      <w:r w:rsidR="002D3397">
        <w:t xml:space="preserve"> </w:t>
      </w:r>
      <w:proofErr w:type="gramEnd"/>
      <w:r w:rsidR="002D3397">
        <w:t>Формат комментария такой</w:t>
      </w:r>
      <w:r w:rsidR="002D3397">
        <w:rPr>
          <w:lang w:val="en-US"/>
        </w:rPr>
        <w:t>:</w:t>
      </w:r>
    </w:p>
    <w:p w:rsidR="002D3397" w:rsidRDefault="002D3397">
      <w:r>
        <w:t>М30</w:t>
      </w:r>
      <w:r w:rsidRPr="002D3397">
        <w:t>;</w:t>
      </w:r>
      <w:r>
        <w:t xml:space="preserve"> 21.11.19</w:t>
      </w:r>
      <w:r w:rsidRPr="002D3397">
        <w:t>;</w:t>
      </w:r>
      <w:r>
        <w:t xml:space="preserve"> 21</w:t>
      </w:r>
      <w:r w:rsidRPr="002D3397">
        <w:t>:56;</w:t>
      </w:r>
      <w:r>
        <w:t xml:space="preserve"> </w:t>
      </w:r>
      <w:r w:rsidR="00343B7D">
        <w:t>¼</w:t>
      </w:r>
    </w:p>
    <w:p w:rsidR="00343B7D" w:rsidRDefault="00343B7D"/>
    <w:p w:rsidR="00D276AB" w:rsidRDefault="00343B7D">
      <w:r>
        <w:t xml:space="preserve">Должна быть возможность </w:t>
      </w:r>
      <w:r w:rsidR="00D276AB" w:rsidRPr="00C36B83">
        <w:t>что бы на одном и том же графике</w:t>
      </w:r>
      <w:r>
        <w:t>,</w:t>
      </w:r>
      <w:r w:rsidR="00D276AB" w:rsidRPr="00C36B83">
        <w:t xml:space="preserve"> одного инструмента</w:t>
      </w:r>
      <w:r w:rsidR="002D3397">
        <w:t xml:space="preserve">, </w:t>
      </w:r>
      <w:r w:rsidR="00D276AB" w:rsidRPr="00C36B83">
        <w:t xml:space="preserve">одного и того же </w:t>
      </w:r>
      <w:proofErr w:type="spellStart"/>
      <w:r w:rsidR="00D276AB" w:rsidRPr="00C36B83">
        <w:t>таймфрейма</w:t>
      </w:r>
      <w:proofErr w:type="spellEnd"/>
      <w:r w:rsidR="00D276AB" w:rsidRPr="00C36B83">
        <w:t>, можно было выставлять до 1000 стартовых отрезков линий и что бы они между собой не конфликтовали.</w:t>
      </w:r>
      <w:bookmarkStart w:id="0" w:name="_GoBack"/>
      <w:bookmarkEnd w:id="0"/>
    </w:p>
    <w:p w:rsidR="00D348D7" w:rsidRDefault="00D348D7"/>
    <w:sectPr w:rsidR="00D34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001"/>
    <w:rsid w:val="00024AB9"/>
    <w:rsid w:val="00085A96"/>
    <w:rsid w:val="0017062E"/>
    <w:rsid w:val="0018659F"/>
    <w:rsid w:val="001D16EE"/>
    <w:rsid w:val="001D1BFE"/>
    <w:rsid w:val="00203E11"/>
    <w:rsid w:val="00252DE7"/>
    <w:rsid w:val="002A6A14"/>
    <w:rsid w:val="002D3397"/>
    <w:rsid w:val="00343B7D"/>
    <w:rsid w:val="00380866"/>
    <w:rsid w:val="00401FBE"/>
    <w:rsid w:val="0042519C"/>
    <w:rsid w:val="004464EF"/>
    <w:rsid w:val="00456601"/>
    <w:rsid w:val="00477784"/>
    <w:rsid w:val="004D6DB5"/>
    <w:rsid w:val="00502CFA"/>
    <w:rsid w:val="005A2463"/>
    <w:rsid w:val="005A6CEE"/>
    <w:rsid w:val="005D09A2"/>
    <w:rsid w:val="00624482"/>
    <w:rsid w:val="006412B6"/>
    <w:rsid w:val="006B4164"/>
    <w:rsid w:val="006D1309"/>
    <w:rsid w:val="006E05D7"/>
    <w:rsid w:val="00727C8A"/>
    <w:rsid w:val="007669EC"/>
    <w:rsid w:val="007E39EC"/>
    <w:rsid w:val="0081787D"/>
    <w:rsid w:val="00841EF7"/>
    <w:rsid w:val="008D51E6"/>
    <w:rsid w:val="008F7254"/>
    <w:rsid w:val="0090205D"/>
    <w:rsid w:val="0093498F"/>
    <w:rsid w:val="009647E1"/>
    <w:rsid w:val="00982DBC"/>
    <w:rsid w:val="00A131B7"/>
    <w:rsid w:val="00A34044"/>
    <w:rsid w:val="00A92883"/>
    <w:rsid w:val="00AD7863"/>
    <w:rsid w:val="00AE18B4"/>
    <w:rsid w:val="00B16B5F"/>
    <w:rsid w:val="00B51783"/>
    <w:rsid w:val="00BF3BD2"/>
    <w:rsid w:val="00C12E7B"/>
    <w:rsid w:val="00C36B83"/>
    <w:rsid w:val="00C52001"/>
    <w:rsid w:val="00C52EE4"/>
    <w:rsid w:val="00C57CDF"/>
    <w:rsid w:val="00C9719F"/>
    <w:rsid w:val="00CA077D"/>
    <w:rsid w:val="00CB5EA9"/>
    <w:rsid w:val="00CE6C6A"/>
    <w:rsid w:val="00D0043F"/>
    <w:rsid w:val="00D0708F"/>
    <w:rsid w:val="00D276AB"/>
    <w:rsid w:val="00D348D7"/>
    <w:rsid w:val="00D40C0B"/>
    <w:rsid w:val="00D82983"/>
    <w:rsid w:val="00E93C5B"/>
    <w:rsid w:val="00ED5E71"/>
    <w:rsid w:val="00F4109D"/>
    <w:rsid w:val="00F70261"/>
    <w:rsid w:val="00F826F9"/>
    <w:rsid w:val="00FC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4AB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9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7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4AB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93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7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CBA1A-0656-43CA-A9FE-514B96F5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2</cp:revision>
  <dcterms:created xsi:type="dcterms:W3CDTF">2019-11-21T19:05:00Z</dcterms:created>
  <dcterms:modified xsi:type="dcterms:W3CDTF">2019-11-21T19:05:00Z</dcterms:modified>
</cp:coreProperties>
</file>